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66791" w14:textId="77777777" w:rsidR="00967B7E" w:rsidRDefault="00EC5ACA">
      <w:r>
        <w:rPr>
          <w:b/>
          <w:bCs/>
        </w:rPr>
        <w:t>Referat af ekstraordinær generalforsamling, 22. november 2025</w:t>
      </w:r>
    </w:p>
    <w:p w14:paraId="6A7FFD6A" w14:textId="77777777" w:rsidR="00967B7E" w:rsidRDefault="00EC5ACA">
      <w:pPr>
        <w:rPr>
          <w:i/>
          <w:iCs/>
        </w:rPr>
      </w:pPr>
      <w:r>
        <w:t>Indkaldelsen til den ekstraordinære generalforsamling var udsendt 3. november 2025, inkl. bilag med revurdering af haveleje.</w:t>
      </w:r>
    </w:p>
    <w:p w14:paraId="4B29C03F" w14:textId="77777777" w:rsidR="00967B7E" w:rsidRDefault="00EC5ACA" w:rsidP="00EC5ACA">
      <w:pPr>
        <w:pStyle w:val="Listeafsni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EC5ACA">
        <w:rPr>
          <w:i/>
          <w:iCs/>
          <w:color w:val="000000"/>
        </w:rPr>
        <w:t>Fremmøde bestyrelsen</w:t>
      </w:r>
      <w:r w:rsidRPr="00EC5ACA">
        <w:rPr>
          <w:color w:val="000000"/>
        </w:rPr>
        <w:t xml:space="preserve">: Formand Anne Simon </w:t>
      </w:r>
      <w:r>
        <w:t>(</w:t>
      </w:r>
      <w:r w:rsidRPr="00EC5ACA">
        <w:rPr>
          <w:color w:val="000000"/>
        </w:rPr>
        <w:t>have 27), Kasserer Birte Bacher</w:t>
      </w:r>
      <w:r>
        <w:t xml:space="preserve"> (</w:t>
      </w:r>
      <w:r w:rsidRPr="00EC5ACA">
        <w:rPr>
          <w:color w:val="000000"/>
        </w:rPr>
        <w:t xml:space="preserve">have 41), </w:t>
      </w:r>
      <w:r>
        <w:t xml:space="preserve">Anne Petersen (have 2), Lisbeth Langkilde (have 26) og Lene </w:t>
      </w:r>
      <w:proofErr w:type="spellStart"/>
      <w:r>
        <w:t>Vinqvist</w:t>
      </w:r>
      <w:proofErr w:type="spellEnd"/>
      <w:r>
        <w:t xml:space="preserve"> (have 45).</w:t>
      </w:r>
    </w:p>
    <w:p w14:paraId="1BC10A94" w14:textId="77777777" w:rsidR="00967B7E" w:rsidRDefault="00EC5ACA" w:rsidP="00EC5ACA">
      <w:pPr>
        <w:pStyle w:val="Listeafsni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EC5ACA">
        <w:rPr>
          <w:i/>
          <w:iCs/>
          <w:color w:val="000000"/>
        </w:rPr>
        <w:t xml:space="preserve">Fremmødte </w:t>
      </w:r>
      <w:r w:rsidRPr="00EC5ACA">
        <w:rPr>
          <w:i/>
          <w:iCs/>
        </w:rPr>
        <w:t>lejere:</w:t>
      </w:r>
      <w:r w:rsidRPr="00EC5ACA">
        <w:rPr>
          <w:color w:val="000000"/>
        </w:rPr>
        <w:t xml:space="preserve"> </w:t>
      </w:r>
      <w:r>
        <w:t xml:space="preserve">29 </w:t>
      </w:r>
      <w:r w:rsidRPr="00EC5ACA">
        <w:rPr>
          <w:color w:val="000000"/>
        </w:rPr>
        <w:t>(ud af 67), registreret ved</w:t>
      </w:r>
      <w:r>
        <w:t xml:space="preserve"> </w:t>
      </w:r>
      <w:r w:rsidRPr="00EC5ACA">
        <w:rPr>
          <w:color w:val="000000"/>
        </w:rPr>
        <w:t>afkrydsning af Birte Bacher.  </w:t>
      </w:r>
    </w:p>
    <w:p w14:paraId="57BF9380" w14:textId="77777777" w:rsidR="00967B7E" w:rsidRDefault="00EC5ACA" w:rsidP="00EC5ACA">
      <w:pPr>
        <w:pStyle w:val="Listeafsni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EC5ACA">
        <w:rPr>
          <w:color w:val="000000"/>
        </w:rPr>
        <w:t>Dirigent: Peter Geert-Jørgensen (have 12). Referent: Mette S. Nielsen (have 47) </w:t>
      </w:r>
    </w:p>
    <w:p w14:paraId="6B8A7721" w14:textId="77777777" w:rsidR="00967B7E" w:rsidRDefault="00967B7E">
      <w:pPr>
        <w:pBdr>
          <w:top w:val="nil"/>
          <w:left w:val="nil"/>
          <w:bottom w:val="nil"/>
          <w:right w:val="nil"/>
          <w:between w:val="nil"/>
        </w:pBdr>
      </w:pPr>
    </w:p>
    <w:p w14:paraId="3A0920D4" w14:textId="77777777" w:rsidR="00967B7E" w:rsidRDefault="00EC5ACA">
      <w:pPr>
        <w:rPr>
          <w:b/>
          <w:bCs/>
        </w:rPr>
      </w:pPr>
      <w:r>
        <w:rPr>
          <w:b/>
          <w:bCs/>
        </w:rPr>
        <w:t>Valg af dirigent og referent</w:t>
      </w:r>
    </w:p>
    <w:p w14:paraId="0B3D37F7" w14:textId="77777777" w:rsidR="00967B7E" w:rsidRDefault="00EC5ACA">
      <w:r>
        <w:t xml:space="preserve">Peter Geert-Jørgensen (have 12) valgt som dirigent. Mette S. Nielsen (have 47) valgt som referent. </w:t>
      </w:r>
    </w:p>
    <w:p w14:paraId="4698B521" w14:textId="77777777" w:rsidR="00967B7E" w:rsidRDefault="00EC5ACA">
      <w:pPr>
        <w:rPr>
          <w:b/>
          <w:bCs/>
        </w:rPr>
      </w:pPr>
      <w:r>
        <w:rPr>
          <w:b/>
          <w:bCs/>
        </w:rPr>
        <w:t>Lovligt indkaldt</w:t>
      </w:r>
    </w:p>
    <w:p w14:paraId="4A8EBB39" w14:textId="7C2F0531" w:rsidR="00967B7E" w:rsidRDefault="00EC5ACA">
      <w:pPr>
        <w:rPr>
          <w:b/>
          <w:bCs/>
        </w:rPr>
      </w:pPr>
      <w:r>
        <w:t>Dirigenten fastslog, at generalforsamlingen var lovligt indkaldt.</w:t>
      </w:r>
    </w:p>
    <w:p w14:paraId="60B1568B" w14:textId="77777777" w:rsidR="00967B7E" w:rsidRDefault="00967B7E">
      <w:pPr>
        <w:rPr>
          <w:b/>
          <w:bCs/>
        </w:rPr>
      </w:pPr>
    </w:p>
    <w:p w14:paraId="4897F6F2" w14:textId="77777777" w:rsidR="00665FED" w:rsidRDefault="00665FED">
      <w:pPr>
        <w:rPr>
          <w:b/>
          <w:bCs/>
        </w:rPr>
      </w:pPr>
    </w:p>
    <w:p w14:paraId="0E51EE5D" w14:textId="77777777" w:rsidR="00967B7E" w:rsidRDefault="00EC5ACA">
      <w:pPr>
        <w:rPr>
          <w:b/>
          <w:bCs/>
        </w:rPr>
      </w:pPr>
      <w:r>
        <w:rPr>
          <w:b/>
          <w:bCs/>
        </w:rPr>
        <w:t>DAGSORDEN i henhold til indkaldelsen</w:t>
      </w:r>
    </w:p>
    <w:p w14:paraId="78320D6B" w14:textId="77777777" w:rsidR="00967B7E" w:rsidRDefault="00EC5ACA">
      <w:r>
        <w:t>Revurdering af budget 2025 vedtaget på GF 23.02.25.</w:t>
      </w:r>
    </w:p>
    <w:p w14:paraId="3339C572" w14:textId="77777777" w:rsidR="00967B7E" w:rsidRDefault="00EC5ACA">
      <w:r>
        <w:t>Lejen til kommunen i 2025 er blevet mindre end forventet, grundet:</w:t>
      </w:r>
    </w:p>
    <w:p w14:paraId="4A587EC1" w14:textId="77777777" w:rsidR="00967B7E" w:rsidRDefault="00EC5ACA">
      <w:pPr>
        <w:numPr>
          <w:ilvl w:val="0"/>
          <w:numId w:val="4"/>
        </w:numPr>
        <w:spacing w:after="0"/>
      </w:pPr>
      <w:r>
        <w:t>Kolonihavernes ret til overnatning er først trådt i kraft pr.1.okt. 2025</w:t>
      </w:r>
    </w:p>
    <w:p w14:paraId="400391DF" w14:textId="77777777" w:rsidR="00967B7E" w:rsidRDefault="00EC5ACA">
      <w:pPr>
        <w:numPr>
          <w:ilvl w:val="0"/>
          <w:numId w:val="4"/>
        </w:numPr>
      </w:pPr>
      <w:r>
        <w:t>Kommunen har endnu ikke taget stilling til nyttehavernes omdannelse til kolonihaver med overnatning.</w:t>
      </w:r>
    </w:p>
    <w:p w14:paraId="63FFF718" w14:textId="77777777" w:rsidR="00967B7E" w:rsidRDefault="00EC5ACA">
      <w:pPr>
        <w:rPr>
          <w:b/>
          <w:bCs/>
        </w:rPr>
      </w:pPr>
      <w:r>
        <w:t>Bestyrelsen foreslår derfor en revurdering af haveleje, som indbefatter en tilbagebetaling til nyttehaverne + opsparing til kommende udgifter.</w:t>
      </w:r>
    </w:p>
    <w:p w14:paraId="6DB740D0" w14:textId="20A4CC1C" w:rsidR="00967B7E" w:rsidRDefault="00EC5ACA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>På spørgsmål fra dirigenten, præciserede bestyrelsen indkaldelsens pkt</w:t>
      </w:r>
      <w:r w:rsidR="00301F4F">
        <w:t>.</w:t>
      </w:r>
      <w:r>
        <w:t xml:space="preserve"> 1 til: </w:t>
      </w:r>
    </w:p>
    <w:p w14:paraId="34AB3321" w14:textId="54320908" w:rsidR="00967B7E" w:rsidRPr="00665FED" w:rsidRDefault="00EC5ACA" w:rsidP="00665FED">
      <w:pPr>
        <w:pStyle w:val="Listeafsni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Kolonihavernes </w:t>
      </w:r>
      <w:r w:rsidRPr="00EC5ACA">
        <w:rPr>
          <w:i/>
          <w:iCs/>
        </w:rPr>
        <w:t>betaling</w:t>
      </w:r>
      <w:r>
        <w:t xml:space="preserve"> </w:t>
      </w:r>
      <w:r w:rsidR="00301F4F">
        <w:t xml:space="preserve">for </w:t>
      </w:r>
      <w:r>
        <w:t xml:space="preserve">overnatning </w:t>
      </w:r>
      <w:r w:rsidR="00301F4F">
        <w:t xml:space="preserve">fandt </w:t>
      </w:r>
      <w:r>
        <w:t xml:space="preserve">først </w:t>
      </w:r>
      <w:r w:rsidR="00301F4F">
        <w:t>sted d</w:t>
      </w:r>
      <w:r>
        <w:t xml:space="preserve">.1.okt. 2025. De har måttet overnatte gennem hele 2025. </w:t>
      </w:r>
      <w:r>
        <w:br w:type="page"/>
      </w:r>
    </w:p>
    <w:p w14:paraId="26D53B60" w14:textId="77777777" w:rsidR="00967B7E" w:rsidRDefault="00EC5ACA">
      <w:pPr>
        <w:spacing w:before="240" w:after="240"/>
        <w:rPr>
          <w:b/>
          <w:bCs/>
        </w:rPr>
      </w:pPr>
      <w:r>
        <w:rPr>
          <w:b/>
          <w:bCs/>
        </w:rPr>
        <w:lastRenderedPageBreak/>
        <w:t>Bestyrelsen redegjorde for baggrunden for den ekstraordinære generalforsamling</w:t>
      </w:r>
    </w:p>
    <w:p w14:paraId="5D53A92A" w14:textId="0D8CC3D5" w:rsidR="00967B7E" w:rsidRDefault="00EC5ACA" w:rsidP="00EC5ACA">
      <w:pPr>
        <w:pStyle w:val="Listeafsnit"/>
        <w:numPr>
          <w:ilvl w:val="0"/>
          <w:numId w:val="11"/>
        </w:numPr>
        <w:spacing w:before="240" w:after="0"/>
      </w:pPr>
      <w:r>
        <w:t>HF Vedbæks lejeopkrævninger er foretaget på grundlag af budgetscenarierne</w:t>
      </w:r>
      <w:r w:rsidR="004A0329">
        <w:t xml:space="preserve"> </w:t>
      </w:r>
      <w:r>
        <w:t>som blev fremlagt på generalforsamlingen 23.februar 2025. Her blev scenarie 3 valgt. Kommunens varslede huslejestigninger er fuldt indregnet for både kolonihaver og nyttehaver.</w:t>
      </w:r>
    </w:p>
    <w:p w14:paraId="6D8DA18C" w14:textId="1AEAC530" w:rsidR="00967B7E" w:rsidRDefault="00EC5ACA" w:rsidP="00EC5ACA">
      <w:pPr>
        <w:pStyle w:val="Listeafsnit"/>
        <w:numPr>
          <w:ilvl w:val="0"/>
          <w:numId w:val="11"/>
        </w:numPr>
        <w:spacing w:after="0"/>
      </w:pPr>
      <w:r>
        <w:t>Kommunen har først fra 1. oktober 2025 indregnet den varslede stigning i lejen for kolonihaverne.</w:t>
      </w:r>
    </w:p>
    <w:p w14:paraId="6D7B6A46" w14:textId="3E8840AF" w:rsidR="00967B7E" w:rsidRDefault="00EC5ACA" w:rsidP="00EC5ACA">
      <w:pPr>
        <w:pStyle w:val="Listeafsnit"/>
        <w:numPr>
          <w:ilvl w:val="0"/>
          <w:numId w:val="11"/>
        </w:numPr>
        <w:spacing w:after="240"/>
      </w:pPr>
      <w:r>
        <w:t xml:space="preserve">Bestyrelsen orienterede desuden om, at der endnu ikke foreligger et resultat af kommunens behandling af nyttehavernes status som kolonihaver (overnatning). </w:t>
      </w:r>
      <w:r w:rsidR="0062442E">
        <w:t xml:space="preserve">Bestyrelsen foreslår at bruge scenarie </w:t>
      </w:r>
      <w:r>
        <w:t>1</w:t>
      </w:r>
      <w:r w:rsidR="0062442E">
        <w:t xml:space="preserve"> i stedet for scenarie 3 til udregning af havelejen.</w:t>
      </w:r>
    </w:p>
    <w:p w14:paraId="32A8E75B" w14:textId="77777777" w:rsidR="00967B7E" w:rsidRDefault="00EC5ACA">
      <w:pPr>
        <w:spacing w:before="240" w:after="240"/>
        <w:rPr>
          <w:b/>
          <w:bCs/>
        </w:rPr>
      </w:pPr>
      <w:r>
        <w:rPr>
          <w:b/>
          <w:bCs/>
        </w:rPr>
        <w:t>Bestyrelsens forslag</w:t>
      </w:r>
    </w:p>
    <w:p w14:paraId="14C06581" w14:textId="33426B45" w:rsidR="00967B7E" w:rsidRDefault="00EC5ACA" w:rsidP="00EC5ACA">
      <w:pPr>
        <w:pStyle w:val="Listeafsnit"/>
        <w:numPr>
          <w:ilvl w:val="0"/>
          <w:numId w:val="12"/>
        </w:numPr>
        <w:spacing w:before="240" w:after="0"/>
      </w:pPr>
      <w:r w:rsidRPr="00EC5ACA">
        <w:rPr>
          <w:i/>
          <w:iCs/>
        </w:rPr>
        <w:t>Tilbagebetaling til nyttehaver, ca. 1.100 kr.</w:t>
      </w:r>
      <w:r>
        <w:br/>
        <w:t xml:space="preserve">Bestyrelsen foreslår, at når nyttehaverne endnu ikke har fået overnatningstilladelse, skal de have betalt 1.100 kr. tilbage. </w:t>
      </w:r>
      <w:r w:rsidR="00301F4F">
        <w:t>Herefter vil alle have betalt 1.500 kr. for meget.</w:t>
      </w:r>
    </w:p>
    <w:p w14:paraId="3402B85E" w14:textId="2492B868" w:rsidR="00967B7E" w:rsidRPr="00EC5ACA" w:rsidRDefault="00EC5ACA" w:rsidP="00EC5ACA">
      <w:pPr>
        <w:pStyle w:val="Listeafsnit"/>
        <w:numPr>
          <w:ilvl w:val="0"/>
          <w:numId w:val="12"/>
        </w:numPr>
        <w:spacing w:after="240"/>
        <w:rPr>
          <w:i/>
          <w:iCs/>
        </w:rPr>
      </w:pPr>
      <w:r w:rsidRPr="00EC5ACA">
        <w:rPr>
          <w:i/>
          <w:iCs/>
        </w:rPr>
        <w:t>For meget opkrævet leje på 1.500 kr. beholdes og hensættes til fremtidige udgifter</w:t>
      </w:r>
      <w:r w:rsidR="00301F4F">
        <w:rPr>
          <w:i/>
          <w:iCs/>
        </w:rPr>
        <w:t>.</w:t>
      </w:r>
    </w:p>
    <w:p w14:paraId="6767B1F5" w14:textId="77777777" w:rsidR="00967B7E" w:rsidRDefault="00EC5ACA">
      <w:pPr>
        <w:spacing w:before="240" w:after="240"/>
        <w:rPr>
          <w:b/>
          <w:bCs/>
        </w:rPr>
      </w:pPr>
      <w:r>
        <w:rPr>
          <w:b/>
          <w:bCs/>
        </w:rPr>
        <w:t>Generalforsamlingens drøftelse og synspunkter</w:t>
      </w:r>
    </w:p>
    <w:p w14:paraId="1022EC9B" w14:textId="77777777" w:rsidR="00967B7E" w:rsidRDefault="00EC5ACA">
      <w:pPr>
        <w:spacing w:before="240" w:after="240"/>
      </w:pPr>
      <w:r>
        <w:t>Herunder er en sammenfatning af de synspunkter, som kom frem under drøftelsen:</w:t>
      </w:r>
    </w:p>
    <w:p w14:paraId="26DBBFAA" w14:textId="77777777" w:rsidR="00967B7E" w:rsidRDefault="00EC5ACA">
      <w:pPr>
        <w:numPr>
          <w:ilvl w:val="0"/>
          <w:numId w:val="2"/>
        </w:numPr>
        <w:spacing w:before="240" w:after="0"/>
      </w:pPr>
      <w:r>
        <w:t>Da lokalplanen gælder hele området, må det kunne fortolkes, at natophold er tilladt for både nyttehaver og kolonihaver</w:t>
      </w:r>
    </w:p>
    <w:p w14:paraId="5754AFED" w14:textId="77777777" w:rsidR="00967B7E" w:rsidRDefault="00EC5ACA">
      <w:pPr>
        <w:numPr>
          <w:ilvl w:val="0"/>
          <w:numId w:val="2"/>
        </w:numPr>
        <w:spacing w:after="0"/>
      </w:pPr>
      <w:r>
        <w:t>Den del må indgå i drøftelsen mellem Kolonihaveforbundet og kommunen.</w:t>
      </w:r>
    </w:p>
    <w:p w14:paraId="66EE08C3" w14:textId="77777777" w:rsidR="00967B7E" w:rsidRDefault="00EC5ACA">
      <w:pPr>
        <w:numPr>
          <w:ilvl w:val="0"/>
          <w:numId w:val="2"/>
        </w:numPr>
        <w:spacing w:after="0"/>
      </w:pPr>
      <w:r>
        <w:rPr>
          <w:i/>
          <w:iCs/>
        </w:rPr>
        <w:t>Bestyrelsen:</w:t>
      </w:r>
      <w:r>
        <w:t xml:space="preserve"> Kolonihaveforbundet var tydelige om, at det krævede en behandling fra kommunen, hvis nyttehaverne også skal have status som overnatningshaver. Drøftelsen parkeres.</w:t>
      </w:r>
    </w:p>
    <w:p w14:paraId="54D30FBC" w14:textId="1F6404AB" w:rsidR="00967B7E" w:rsidRDefault="00EC5ACA">
      <w:pPr>
        <w:numPr>
          <w:ilvl w:val="0"/>
          <w:numId w:val="9"/>
        </w:numPr>
        <w:spacing w:after="0"/>
      </w:pPr>
      <w:r>
        <w:t xml:space="preserve">Hvis nyttehaverne ikke skal betale kontingent med overnatningsstatus </w:t>
      </w:r>
      <w:r w:rsidR="0004741C">
        <w:t>skal b</w:t>
      </w:r>
      <w:r>
        <w:t>eregningen tage afsæt i det budget fra generalforsamlingen, der er baseret på, at nyttehaverne ikke får overnatningsstatus.</w:t>
      </w:r>
    </w:p>
    <w:p w14:paraId="400F728B" w14:textId="77777777" w:rsidR="00967B7E" w:rsidRDefault="00EC5ACA">
      <w:pPr>
        <w:numPr>
          <w:ilvl w:val="0"/>
          <w:numId w:val="9"/>
        </w:numPr>
        <w:spacing w:after="0"/>
      </w:pPr>
      <w:r>
        <w:t>Flere: Beløbet skal ikke blive stående. Man kan ikke opkræve forlods. Kræver en generalforsamling af beslutte, hvad betingede / ekstraordinært indbetalte beløb skal bruges til. Fint med en stigning, når det er konkretiseret, hvad pengene skal bruges til.</w:t>
      </w:r>
    </w:p>
    <w:p w14:paraId="2BAA10C5" w14:textId="77777777" w:rsidR="00967B7E" w:rsidRDefault="00EC5ACA">
      <w:pPr>
        <w:numPr>
          <w:ilvl w:val="0"/>
          <w:numId w:val="9"/>
        </w:numPr>
        <w:spacing w:after="240"/>
      </w:pPr>
      <w:r>
        <w:t>Flere: Fint at for meget indbetalte beløb bliver stående til fremtidige udgifter, letter processen.</w:t>
      </w:r>
    </w:p>
    <w:p w14:paraId="134F0998" w14:textId="77777777" w:rsidR="004A0329" w:rsidRDefault="004A0329">
      <w:pPr>
        <w:rPr>
          <w:b/>
          <w:bCs/>
        </w:rPr>
      </w:pPr>
      <w:r>
        <w:rPr>
          <w:b/>
          <w:bCs/>
        </w:rPr>
        <w:br w:type="page"/>
      </w:r>
    </w:p>
    <w:p w14:paraId="365219FA" w14:textId="3B5A53D6" w:rsidR="00967B7E" w:rsidRDefault="00EC5ACA">
      <w:pPr>
        <w:spacing w:before="240" w:after="240"/>
        <w:rPr>
          <w:b/>
          <w:bCs/>
        </w:rPr>
      </w:pPr>
      <w:r>
        <w:rPr>
          <w:b/>
          <w:bCs/>
        </w:rPr>
        <w:lastRenderedPageBreak/>
        <w:t>Afstemning</w:t>
      </w:r>
    </w:p>
    <w:p w14:paraId="06BB5F72" w14:textId="77777777" w:rsidR="00967B7E" w:rsidRDefault="00EC5ACA">
      <w:pPr>
        <w:spacing w:before="240" w:after="240"/>
      </w:pPr>
      <w:r>
        <w:t xml:space="preserve">Dirigenten forestod stemmeafgivelsen - forudsætninger: </w:t>
      </w:r>
    </w:p>
    <w:p w14:paraId="5D4940CD" w14:textId="77777777" w:rsidR="00967B7E" w:rsidRDefault="00EC5ACA" w:rsidP="00EC5ACA">
      <w:pPr>
        <w:pStyle w:val="Listeafsnit"/>
        <w:numPr>
          <w:ilvl w:val="0"/>
          <w:numId w:val="13"/>
        </w:numPr>
        <w:spacing w:before="240" w:after="0"/>
      </w:pPr>
      <w:r>
        <w:t>Resultat med forbehold for Kolonihaveforbundets vurdering af hjemmelsgrundlag.</w:t>
      </w:r>
    </w:p>
    <w:p w14:paraId="5E47CEA3" w14:textId="77777777" w:rsidR="00967B7E" w:rsidRDefault="00EC5ACA" w:rsidP="00EC5ACA">
      <w:pPr>
        <w:pStyle w:val="Listeafsnit"/>
        <w:numPr>
          <w:ilvl w:val="0"/>
          <w:numId w:val="13"/>
        </w:numPr>
        <w:spacing w:after="0"/>
      </w:pPr>
      <w:r>
        <w:t>Skriftlig afstemning, 2 stemmer pr. havelod. I alt 58 stemmer repræsenteret.</w:t>
      </w:r>
    </w:p>
    <w:p w14:paraId="03CF3F13" w14:textId="77777777" w:rsidR="00967B7E" w:rsidRDefault="00EC5ACA" w:rsidP="00EC5ACA">
      <w:pPr>
        <w:pStyle w:val="Listeafsnit"/>
        <w:numPr>
          <w:ilvl w:val="0"/>
          <w:numId w:val="13"/>
        </w:numPr>
        <w:spacing w:after="0"/>
      </w:pPr>
      <w:r>
        <w:t xml:space="preserve">Afstemning i 2 dele: </w:t>
      </w:r>
    </w:p>
    <w:p w14:paraId="40B3790B" w14:textId="36719E1E" w:rsidR="00967B7E" w:rsidRDefault="00EC5ACA" w:rsidP="00EC5ACA">
      <w:pPr>
        <w:pStyle w:val="Listeafsnit"/>
        <w:numPr>
          <w:ilvl w:val="0"/>
          <w:numId w:val="15"/>
        </w:numPr>
        <w:spacing w:after="0"/>
      </w:pPr>
      <w:r>
        <w:t xml:space="preserve">om nyttehaverne skal have 1.100 kr. </w:t>
      </w:r>
      <w:r w:rsidR="003D7E39">
        <w:t>t</w:t>
      </w:r>
      <w:r>
        <w:t>ilbage</w:t>
      </w:r>
      <w:r w:rsidR="003D7E39">
        <w:t>?</w:t>
      </w:r>
    </w:p>
    <w:p w14:paraId="40377D3A" w14:textId="3FCBB3E0" w:rsidR="00967B7E" w:rsidRDefault="00EC5ACA" w:rsidP="00EC5ACA">
      <w:pPr>
        <w:pStyle w:val="Listeafsnit"/>
        <w:numPr>
          <w:ilvl w:val="0"/>
          <w:numId w:val="15"/>
        </w:numPr>
        <w:spacing w:after="240"/>
      </w:pPr>
      <w:r>
        <w:t>om alle herudover skal have 1.500 kr. tilbage</w:t>
      </w:r>
      <w:r w:rsidR="003D7E39">
        <w:t>?</w:t>
      </w:r>
    </w:p>
    <w:p w14:paraId="2BCBF8EE" w14:textId="77777777" w:rsidR="00967B7E" w:rsidRDefault="00EC5ACA">
      <w:pPr>
        <w:spacing w:before="240" w:after="240"/>
        <w:rPr>
          <w:b/>
          <w:bCs/>
        </w:rPr>
      </w:pPr>
      <w:r>
        <w:rPr>
          <w:b/>
          <w:bCs/>
        </w:rPr>
        <w:t>Afstemningsresultat for 1: om nyttehaverne skal have 1.100 kr. tilbage?</w:t>
      </w:r>
    </w:p>
    <w:p w14:paraId="4B199AA7" w14:textId="1F158039" w:rsidR="00967B7E" w:rsidRDefault="00796028">
      <w:pPr>
        <w:spacing w:before="240" w:after="240"/>
      </w:pPr>
      <w:r>
        <w:t>48 ja</w:t>
      </w:r>
      <w:r>
        <w:br/>
        <w:t>8</w:t>
      </w:r>
      <w:r w:rsidR="00EC5ACA">
        <w:t xml:space="preserve"> nej</w:t>
      </w:r>
      <w:r w:rsidR="00EC5ACA">
        <w:br/>
        <w:t>2 blanke</w:t>
      </w:r>
    </w:p>
    <w:p w14:paraId="304ECA7E" w14:textId="77777777" w:rsidR="00967B7E" w:rsidRDefault="00EC5ACA">
      <w:pPr>
        <w:spacing w:before="240" w:after="240"/>
        <w:rPr>
          <w:b/>
          <w:bCs/>
        </w:rPr>
      </w:pPr>
      <w:r>
        <w:rPr>
          <w:b/>
          <w:bCs/>
        </w:rPr>
        <w:t>Afstemningsresultat for 2: skal alle have 1.500 kr. tilbage?</w:t>
      </w:r>
    </w:p>
    <w:p w14:paraId="59BB04BC" w14:textId="77777777" w:rsidR="00967B7E" w:rsidRDefault="00EC5ACA">
      <w:pPr>
        <w:spacing w:before="240" w:after="240"/>
        <w:rPr>
          <w:b/>
          <w:bCs/>
        </w:rPr>
      </w:pPr>
      <w:r>
        <w:t>37 ja</w:t>
      </w:r>
      <w:r>
        <w:br/>
        <w:t>19 nej</w:t>
      </w:r>
      <w:r>
        <w:br/>
        <w:t>2 blanke</w:t>
      </w:r>
    </w:p>
    <w:p w14:paraId="76B18CA4" w14:textId="1E94D7CF" w:rsidR="00967B7E" w:rsidRDefault="00EC5ACA">
      <w:pPr>
        <w:spacing w:before="240" w:after="240"/>
      </w:pPr>
      <w:bookmarkStart w:id="0" w:name="_heading=h.u8cz72mulmc0" w:colFirst="0" w:colLast="0"/>
      <w:bookmarkEnd w:id="0"/>
      <w:r>
        <w:rPr>
          <w:b/>
          <w:bCs/>
        </w:rPr>
        <w:t>Resultatet klart - behøver ikke at gå videre med vurdering fra jurist.</w:t>
      </w:r>
      <w:r>
        <w:br/>
        <w:t xml:space="preserve">Tilbagebetaling til alle. Nyttehaverne skal have </w:t>
      </w:r>
      <w:r w:rsidR="003D7E39">
        <w:t xml:space="preserve">ca. </w:t>
      </w:r>
      <w:r>
        <w:t>1.100+1.500 kr., i alt</w:t>
      </w:r>
      <w:r w:rsidR="003D7E39">
        <w:t xml:space="preserve"> ca.</w:t>
      </w:r>
      <w:r>
        <w:t xml:space="preserve"> 2.600 kr. tilbage. Kolonihaver</w:t>
      </w:r>
      <w:r w:rsidR="003D7E39">
        <w:t xml:space="preserve"> ca.</w:t>
      </w:r>
      <w:r>
        <w:t xml:space="preserve"> 1.500 kr.</w:t>
      </w:r>
    </w:p>
    <w:p w14:paraId="146D6272" w14:textId="77777777" w:rsidR="00967B7E" w:rsidRDefault="00EC5ACA">
      <w:pPr>
        <w:spacing w:before="240" w:after="240"/>
        <w:rPr>
          <w:b/>
          <w:bCs/>
        </w:rPr>
      </w:pPr>
      <w:r>
        <w:t>Formanden takkede generalforsamlingen for et godt møde og opfordrede alle til at anerkende det store arbejde, bestyrelsen lægger i deres opgaver – og til at bruge en respektfuld tone i dialogen.</w:t>
      </w:r>
    </w:p>
    <w:p w14:paraId="4366746C" w14:textId="4BC2099F" w:rsidR="00967B7E" w:rsidRDefault="00EC5ACA">
      <w:pPr>
        <w:widowControl w:val="0"/>
        <w:spacing w:before="584"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Vedbæk, den 22. november 2025 </w:t>
      </w:r>
    </w:p>
    <w:p w14:paraId="4C8D383D" w14:textId="46D228A8" w:rsidR="00967B7E" w:rsidRDefault="003D7E39">
      <w:pPr>
        <w:widowControl w:val="0"/>
        <w:spacing w:before="7" w:after="0" w:line="240" w:lineRule="auto"/>
        <w:rPr>
          <w:rFonts w:ascii="Arial" w:eastAsia="Arial" w:hAnsi="Arial" w:cs="Arial"/>
          <w:b/>
          <w:bCs/>
        </w:rPr>
      </w:pPr>
      <w:r>
        <w:rPr>
          <w:noProof/>
          <w:lang w:val="da-DK"/>
        </w:rPr>
        <w:drawing>
          <wp:anchor distT="0" distB="0" distL="0" distR="0" simplePos="0" relativeHeight="251658240" behindDoc="1" locked="0" layoutInCell="1" hidden="0" allowOverlap="1" wp14:anchorId="1639A330" wp14:editId="09FC1147">
            <wp:simplePos x="0" y="0"/>
            <wp:positionH relativeFrom="column">
              <wp:posOffset>2270760</wp:posOffset>
            </wp:positionH>
            <wp:positionV relativeFrom="paragraph">
              <wp:posOffset>92710</wp:posOffset>
            </wp:positionV>
            <wp:extent cx="1991360" cy="1130300"/>
            <wp:effectExtent l="0" t="0" r="889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3504E" w14:textId="183A58DE" w:rsidR="00967B7E" w:rsidRDefault="003D7E39">
      <w:pPr>
        <w:widowControl w:val="0"/>
        <w:spacing w:before="7" w:after="0" w:line="240" w:lineRule="auto"/>
        <w:jc w:val="center"/>
        <w:rPr>
          <w:rFonts w:ascii="Arial" w:eastAsia="Arial" w:hAnsi="Arial" w:cs="Arial"/>
        </w:rPr>
      </w:pPr>
      <w:r>
        <w:rPr>
          <w:noProof/>
          <w:lang w:val="da-DK"/>
        </w:rPr>
        <w:drawing>
          <wp:anchor distT="0" distB="0" distL="0" distR="0" simplePos="0" relativeHeight="251659264" behindDoc="1" locked="0" layoutInCell="1" hidden="0" allowOverlap="1" wp14:anchorId="029794A9" wp14:editId="0962B6B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914525" cy="1062355"/>
            <wp:effectExtent l="0" t="0" r="9525" b="4445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6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5ACA">
        <w:rPr>
          <w:rFonts w:ascii="Arial" w:eastAsia="Arial" w:hAnsi="Arial" w:cs="Arial"/>
        </w:rPr>
        <w:t xml:space="preserve"> </w:t>
      </w:r>
    </w:p>
    <w:p w14:paraId="2A3D271A" w14:textId="116FF2D3" w:rsidR="003D7E39" w:rsidRDefault="00BF74C8" w:rsidP="003D7E39">
      <w:r w:rsidRPr="003D7E3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9860D0" wp14:editId="41157E9F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1669415" cy="736600"/>
                <wp:effectExtent l="0" t="0" r="26035" b="2540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13387" w14:textId="77777777" w:rsidR="00BF74C8" w:rsidRDefault="00BF74C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14:paraId="62A35E24" w14:textId="74C69A0F" w:rsidR="003D7E39" w:rsidRPr="00BF74C8" w:rsidRDefault="003D7E39">
                            <w:pPr>
                              <w:rPr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BF74C8">
                              <w:rPr>
                                <w:b/>
                                <w:bCs/>
                                <w:sz w:val="20"/>
                                <w:szCs w:val="20"/>
                                <w:lang w:val="da-DK"/>
                              </w:rPr>
                              <w:t>Formand</w:t>
                            </w:r>
                            <w:r w:rsidRPr="00BF74C8">
                              <w:rPr>
                                <w:sz w:val="20"/>
                                <w:szCs w:val="20"/>
                                <w:lang w:val="da-DK"/>
                              </w:rPr>
                              <w:br/>
                              <w:t xml:space="preserve">Anne Simon (have </w:t>
                            </w:r>
                            <w:r w:rsidR="00BF74C8" w:rsidRPr="00BF74C8">
                              <w:rPr>
                                <w:sz w:val="20"/>
                                <w:szCs w:val="20"/>
                                <w:lang w:val="da-DK"/>
                              </w:rPr>
                              <w:t>27)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860D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80.25pt;margin-top:8.5pt;width:131.45pt;height:58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">
                <v:textbox>
                  <w:txbxContent>
                    <w:p w14:paraId="02113387" w14:textId="77777777" w:rsidR="00BF74C8" w:rsidRDefault="00BF74C8">
                      <w:pPr>
                        <w:rPr>
                          <w:b/>
                          <w:bCs/>
                          <w:sz w:val="20"/>
                          <w:szCs w:val="20"/>
                          <w:lang w:val="da-DK"/>
                        </w:rPr>
                      </w:pPr>
                    </w:p>
                    <w:p w14:paraId="62A35E24" w14:textId="74C69A0F" w:rsidR="003D7E39" w:rsidRPr="00BF74C8" w:rsidRDefault="003D7E39">
                      <w:pPr>
                        <w:rPr>
                          <w:sz w:val="20"/>
                          <w:szCs w:val="20"/>
                          <w:lang w:val="da-DK"/>
                        </w:rPr>
                      </w:pPr>
                      <w:r w:rsidRPr="00BF74C8">
                        <w:rPr>
                          <w:b/>
                          <w:bCs/>
                          <w:sz w:val="20"/>
                          <w:szCs w:val="20"/>
                          <w:lang w:val="da-DK"/>
                        </w:rPr>
                        <w:t>Formand</w:t>
                      </w:r>
                      <w:r w:rsidRPr="00BF74C8">
                        <w:rPr>
                          <w:sz w:val="20"/>
                          <w:szCs w:val="20"/>
                          <w:lang w:val="da-DK"/>
                        </w:rPr>
                        <w:br/>
                        <w:t xml:space="preserve">Anne Simon (have </w:t>
                      </w:r>
                      <w:r w:rsidR="00BF74C8" w:rsidRPr="00BF74C8">
                        <w:rPr>
                          <w:sz w:val="20"/>
                          <w:szCs w:val="20"/>
                          <w:lang w:val="da-DK"/>
                        </w:rPr>
                        <w:t>27)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1C9980" w14:textId="70542108" w:rsidR="00967B7E" w:rsidRDefault="00967B7E">
      <w:pPr>
        <w:rPr>
          <w:b/>
          <w:bCs/>
        </w:rPr>
      </w:pPr>
    </w:p>
    <w:sectPr w:rsidR="00967B7E">
      <w:headerReference w:type="default" r:id="rId10"/>
      <w:footerReference w:type="default" r:id="rId11"/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0432E" w14:textId="77777777" w:rsidR="0037342D" w:rsidRDefault="0037342D">
      <w:pPr>
        <w:spacing w:after="0" w:line="240" w:lineRule="auto"/>
      </w:pPr>
      <w:r>
        <w:separator/>
      </w:r>
    </w:p>
  </w:endnote>
  <w:endnote w:type="continuationSeparator" w:id="0">
    <w:p w14:paraId="0FF570AA" w14:textId="77777777" w:rsidR="0037342D" w:rsidRDefault="0037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157AF9D-E054-4F31-B8ED-4E49EBC569E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40693AE-FEC4-4F8F-B849-BFB2610F9AE7}"/>
    <w:embedBold r:id="rId3" w:fontKey="{38B723B6-622B-4BBA-97A7-3B16DF83FC69}"/>
    <w:embedItalic r:id="rId4" w:fontKey="{1FB20D15-1685-4305-8F49-A74056FFA095}"/>
  </w:font>
  <w:font w:name="Play">
    <w:charset w:val="00"/>
    <w:family w:val="auto"/>
    <w:pitch w:val="default"/>
    <w:embedRegular r:id="rId5" w:fontKey="{467D3120-C798-4E51-B58F-6B0DDD0649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DC01A34-DB16-4C27-AC2B-3AED11B467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FED5BA5-D697-49C7-B0FC-847F93CFBD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9CFF3" w14:textId="77777777" w:rsidR="00967B7E" w:rsidRDefault="00EC5AC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96028">
      <w:rPr>
        <w:noProof/>
        <w:color w:val="000000"/>
      </w:rPr>
      <w:t>2</w:t>
    </w:r>
    <w:r>
      <w:rPr>
        <w:color w:val="000000"/>
      </w:rPr>
      <w:fldChar w:fldCharType="end"/>
    </w:r>
  </w:p>
  <w:p w14:paraId="34CB9D08" w14:textId="77777777" w:rsidR="00967B7E" w:rsidRDefault="00967B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012D8" w14:textId="77777777" w:rsidR="0037342D" w:rsidRDefault="0037342D">
      <w:pPr>
        <w:spacing w:after="0" w:line="240" w:lineRule="auto"/>
      </w:pPr>
      <w:r>
        <w:separator/>
      </w:r>
    </w:p>
  </w:footnote>
  <w:footnote w:type="continuationSeparator" w:id="0">
    <w:p w14:paraId="50248A00" w14:textId="77777777" w:rsidR="0037342D" w:rsidRDefault="00373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FA1EA" w14:textId="77777777" w:rsidR="00967B7E" w:rsidRDefault="00EC5AC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t>Haveforeningen Vedbæk </w:t>
    </w:r>
  </w:p>
  <w:p w14:paraId="734378ED" w14:textId="77777777" w:rsidR="00967B7E" w:rsidRDefault="00EC5AC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Referat af GF </w:t>
    </w:r>
    <w:r>
      <w:t>22</w:t>
    </w:r>
    <w:r>
      <w:rPr>
        <w:color w:val="000000"/>
      </w:rPr>
      <w:t>.</w:t>
    </w:r>
    <w:r>
      <w:t>11</w:t>
    </w:r>
    <w:r>
      <w:rPr>
        <w:color w:val="000000"/>
      </w:rPr>
      <w:t xml:space="preserve">. 2025 </w:t>
    </w:r>
  </w:p>
  <w:p w14:paraId="7E832417" w14:textId="77777777" w:rsidR="00967B7E" w:rsidRDefault="00967B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080C7A46" w14:textId="77777777" w:rsidR="00967B7E" w:rsidRDefault="00967B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F4CC5"/>
    <w:multiLevelType w:val="hybridMultilevel"/>
    <w:tmpl w:val="E5BCEF08"/>
    <w:lvl w:ilvl="0" w:tplc="12F228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85712B"/>
    <w:multiLevelType w:val="multilevel"/>
    <w:tmpl w:val="B464EB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D777FD"/>
    <w:multiLevelType w:val="multilevel"/>
    <w:tmpl w:val="CF44E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9B6E3B"/>
    <w:multiLevelType w:val="multilevel"/>
    <w:tmpl w:val="56F436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72394C"/>
    <w:multiLevelType w:val="multilevel"/>
    <w:tmpl w:val="AFE4593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A54BBE"/>
    <w:multiLevelType w:val="multilevel"/>
    <w:tmpl w:val="0AB41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856CB5"/>
    <w:multiLevelType w:val="hybridMultilevel"/>
    <w:tmpl w:val="A9B88CD4"/>
    <w:lvl w:ilvl="0" w:tplc="12F228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13C5EDC"/>
    <w:multiLevelType w:val="multilevel"/>
    <w:tmpl w:val="F5CA0F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8E047F"/>
    <w:multiLevelType w:val="multilevel"/>
    <w:tmpl w:val="32D681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7F07A69"/>
    <w:multiLevelType w:val="hybridMultilevel"/>
    <w:tmpl w:val="52E820F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A47F5D"/>
    <w:multiLevelType w:val="hybridMultilevel"/>
    <w:tmpl w:val="B0F4F39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87233"/>
    <w:multiLevelType w:val="hybridMultilevel"/>
    <w:tmpl w:val="D57CA5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07E3"/>
    <w:multiLevelType w:val="multilevel"/>
    <w:tmpl w:val="90C8F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0EE569C"/>
    <w:multiLevelType w:val="hybridMultilevel"/>
    <w:tmpl w:val="BB181B1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9A37212"/>
    <w:multiLevelType w:val="multilevel"/>
    <w:tmpl w:val="C8AABB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69732039">
    <w:abstractNumId w:val="3"/>
  </w:num>
  <w:num w:numId="2" w16cid:durableId="944072616">
    <w:abstractNumId w:val="14"/>
  </w:num>
  <w:num w:numId="3" w16cid:durableId="1899632494">
    <w:abstractNumId w:val="12"/>
  </w:num>
  <w:num w:numId="4" w16cid:durableId="1631014085">
    <w:abstractNumId w:val="8"/>
  </w:num>
  <w:num w:numId="5" w16cid:durableId="1181161154">
    <w:abstractNumId w:val="5"/>
  </w:num>
  <w:num w:numId="6" w16cid:durableId="393116497">
    <w:abstractNumId w:val="2"/>
  </w:num>
  <w:num w:numId="7" w16cid:durableId="1602177132">
    <w:abstractNumId w:val="4"/>
  </w:num>
  <w:num w:numId="8" w16cid:durableId="1952279088">
    <w:abstractNumId w:val="1"/>
  </w:num>
  <w:num w:numId="9" w16cid:durableId="1057364961">
    <w:abstractNumId w:val="7"/>
  </w:num>
  <w:num w:numId="10" w16cid:durableId="801075286">
    <w:abstractNumId w:val="10"/>
  </w:num>
  <w:num w:numId="11" w16cid:durableId="1456294388">
    <w:abstractNumId w:val="9"/>
  </w:num>
  <w:num w:numId="12" w16cid:durableId="1058236916">
    <w:abstractNumId w:val="13"/>
  </w:num>
  <w:num w:numId="13" w16cid:durableId="1119447212">
    <w:abstractNumId w:val="11"/>
  </w:num>
  <w:num w:numId="14" w16cid:durableId="1700545088">
    <w:abstractNumId w:val="6"/>
  </w:num>
  <w:num w:numId="15" w16cid:durableId="1018235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B7E"/>
    <w:rsid w:val="0004741C"/>
    <w:rsid w:val="001E6BA0"/>
    <w:rsid w:val="00301F4F"/>
    <w:rsid w:val="0037342D"/>
    <w:rsid w:val="003D7E39"/>
    <w:rsid w:val="004A0329"/>
    <w:rsid w:val="0062442E"/>
    <w:rsid w:val="00665FED"/>
    <w:rsid w:val="006A27FA"/>
    <w:rsid w:val="0075391E"/>
    <w:rsid w:val="00796028"/>
    <w:rsid w:val="00967B7E"/>
    <w:rsid w:val="00B414E5"/>
    <w:rsid w:val="00B83C17"/>
    <w:rsid w:val="00BE6020"/>
    <w:rsid w:val="00BF74C8"/>
    <w:rsid w:val="00C23B10"/>
    <w:rsid w:val="00E40F50"/>
    <w:rsid w:val="00E963D9"/>
    <w:rsid w:val="00EC5ACA"/>
    <w:rsid w:val="00F3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728A3"/>
  <w15:docId w15:val="{EE03F120-3C38-4521-AF4B-47680C1D4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da" w:eastAsia="da-D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A03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A03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A03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verskrift1Tegn">
    <w:name w:val="Overskrift 1 Tegn"/>
    <w:basedOn w:val="Standardskrifttypeiafsnit"/>
    <w:uiPriority w:val="9"/>
    <w:rsid w:val="00EA03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uiPriority w:val="9"/>
    <w:semiHidden/>
    <w:rsid w:val="00EA03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uiPriority w:val="9"/>
    <w:semiHidden/>
    <w:rsid w:val="00EA03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uiPriority w:val="9"/>
    <w:semiHidden/>
    <w:rsid w:val="00EA031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uiPriority w:val="9"/>
    <w:semiHidden/>
    <w:rsid w:val="00EA031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uiPriority w:val="9"/>
    <w:semiHidden/>
    <w:rsid w:val="00EA031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A031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A031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A0311"/>
    <w:rPr>
      <w:rFonts w:eastAsiaTheme="majorEastAsia" w:cstheme="majorBidi"/>
      <w:color w:val="272727" w:themeColor="text1" w:themeTint="D8"/>
    </w:rPr>
  </w:style>
  <w:style w:type="character" w:customStyle="1" w:styleId="TitelTegn">
    <w:name w:val="Titel Tegn"/>
    <w:basedOn w:val="Standardskrifttypeiafsnit"/>
    <w:uiPriority w:val="10"/>
    <w:rsid w:val="00EA03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dertitelTegn">
    <w:name w:val="Undertitel Tegn"/>
    <w:basedOn w:val="Standardskrifttypeiafsnit"/>
    <w:uiPriority w:val="11"/>
    <w:rsid w:val="00EA03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A03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A031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A031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A031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A03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A031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A0311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EA03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A0311"/>
  </w:style>
  <w:style w:type="paragraph" w:styleId="Sidefod">
    <w:name w:val="footer"/>
    <w:basedOn w:val="Normal"/>
    <w:link w:val="SidefodTegn"/>
    <w:uiPriority w:val="99"/>
    <w:unhideWhenUsed/>
    <w:rsid w:val="00EA03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A0311"/>
  </w:style>
  <w:style w:type="paragraph" w:styleId="NormalWeb">
    <w:name w:val="Normal (Web)"/>
    <w:basedOn w:val="Normal"/>
    <w:uiPriority w:val="99"/>
    <w:semiHidden/>
    <w:unhideWhenUsed/>
    <w:rsid w:val="00EA0311"/>
    <w:rPr>
      <w:rFonts w:ascii="Times New Roman" w:hAnsi="Times New Roman" w:cs="Times New Roman"/>
    </w:rPr>
  </w:style>
  <w:style w:type="paragraph" w:styleId="Korrektur">
    <w:name w:val="Revision"/>
    <w:hidden/>
    <w:uiPriority w:val="99"/>
    <w:semiHidden/>
    <w:rsid w:val="009852A7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85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852A7"/>
    <w:rPr>
      <w:rFonts w:ascii="Segoe UI" w:hAnsi="Segoe UI" w:cs="Segoe UI"/>
      <w:sz w:val="18"/>
      <w:szCs w:val="18"/>
    </w:rPr>
  </w:style>
  <w:style w:type="paragraph" w:styleId="Undertitel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LV5Y7pIvoOHE2ctxGW70IO4Egw==">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618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Stenberdt</dc:creator>
  <cp:lastModifiedBy>Mette Stenberdt</cp:lastModifiedBy>
  <cp:revision>4</cp:revision>
  <cp:lastPrinted>2025-12-02T05:12:00Z</cp:lastPrinted>
  <dcterms:created xsi:type="dcterms:W3CDTF">2025-12-08T05:16:00Z</dcterms:created>
  <dcterms:modified xsi:type="dcterms:W3CDTF">2025-12-08T05:19:00Z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{365EEB3E-ED3F-40BE-8928-DA3134D91FCE}</vt:lpwstr>
  </property>
</Properties>
</file>